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20" w:after="50"/>
        <w:rPr/>
      </w:pPr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0" w:name="_Hlk39476603"/>
      <w:bookmarkEnd w:id="0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/>
        <w:t>Wójt Gminy Podegrodzie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1" w:name="_Ref141440906"/>
      <w:r>
        <w:rPr/>
        <w:t xml:space="preserve">PISMA </w:t>
      </w:r>
      <w:r>
        <w:rPr>
          <w:rStyle w:val="EndnoteReference"/>
          <w:b w:val="false"/>
          <w:bCs w:val="false"/>
        </w:rPr>
        <w:endnoteReference w:id="2"/>
      </w:r>
      <w:bookmarkEnd w:id="1"/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lang w:eastAsia="en-US"/>
            </w:rPr>
          </w:r>
          <w:r>
            <w:rPr>
              <w:rFonts w:eastAsia="MS Gothic" w:ascii="MS Gothic" w:hAnsi="MS Gothic"/>
              <w:b/>
              <w:bCs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2" w:name="_Ref147224400"/>
      <w:r>
        <w:rPr>
          <w:rStyle w:val="EndnoteReference"/>
          <w:lang w:eastAsia="en-US"/>
        </w:rPr>
        <w:endnoteReference w:id="4"/>
      </w:r>
      <w:bookmarkEnd w:id="2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 xml:space="preserve">3. RODZAJ AKTU PLANOWANIA PRZESTRZENNEGO </w:t>
      </w:r>
      <w:r>
        <w:rPr>
          <w:vertAlign w:val="superscript"/>
        </w:rPr>
        <w:t>1)</w:t>
      </w:r>
      <w:r>
        <w:rPr/>
        <w:t xml:space="preserve"> 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3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b/>
              <w:bCs/>
              <w:lang w:eastAsia="en-US"/>
            </w:rPr>
          </w:r>
          <w:r>
            <w:rPr>
              <w:rFonts w:eastAsia="MS Gothic" w:ascii="MS Gothic" w:hAnsi="MS Gothic"/>
              <w:b/>
              <w:bCs/>
              <w:lang w:eastAsia="en-US"/>
            </w:rPr>
            <w:t>☒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4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End w:id="3"/>
      <w:bookmarkEnd w:id="4"/>
    </w:p>
    <w:p>
      <w:pPr>
        <w:pStyle w:val="Heading2"/>
        <w:ind w:hanging="0" w:left="0"/>
        <w:rPr/>
      </w:pPr>
      <w:r>
        <w:rPr/>
        <w:t xml:space="preserve">4. DANE </w:t>
      </w:r>
      <w:bookmarkStart w:id="5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5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6" w:name="_Hlk39476603"/>
      <w:bookmarkStart w:id="7" w:name="_Hlk39476049"/>
      <w:bookmarkStart w:id="8" w:name="_Hlk39475881"/>
      <w:bookmarkEnd w:id="6"/>
      <w:bookmarkEnd w:id="7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9" w:name="_Hlk62123598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bookmarkStart w:id="10" w:name="_Hlk39475881"/>
      <w:r>
        <w:rPr>
          <w:szCs w:val="20"/>
        </w:rPr>
        <w:t>E-mail (w przypadku, gdy składający pismo posiada adres e-mail) ……………………….………………………… Nr tel. (nieobowiązkowo): ………………..…</w:t>
      </w:r>
      <w:bookmarkEnd w:id="10"/>
      <w:r>
        <w:rPr>
          <w:szCs w:val="20"/>
        </w:rPr>
        <w:t>………...................................................................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 xml:space="preserve">4.1 Czy składający pismo jest właścicielem lub użytkownikiem wieczystym nieruchomości objętej wnioskiem lub uwagą? </w:t>
      </w:r>
      <w:r>
        <w:rPr>
          <w:lang w:eastAsia="en-US"/>
        </w:rPr>
        <w:t xml:space="preserve">      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(DO KORESPONDENCJI SKŁADAJĄCEGO PISMO)</w:t>
      </w:r>
      <w:r>
        <w:rPr>
          <w:b w:val="false"/>
          <w:bCs w:val="false"/>
          <w:vertAlign w:val="superscript"/>
        </w:rPr>
        <w:t>4</w:t>
      </w:r>
      <w:r>
        <w:rPr>
          <w:b w:val="false"/>
          <w:vertAlign w:val="superscript"/>
        </w:rPr>
        <w:t>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1" w:name="_Hlk39476049"/>
      <w:bookmarkStart w:id="12" w:name="_Hlk39476200"/>
      <w:bookmarkEnd w:id="11"/>
      <w:bookmarkEnd w:id="12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rFonts w:eastAsia="Calibri"/>
          <w:sz w:val="16"/>
          <w:szCs w:val="16"/>
        </w:rPr>
      </w:pPr>
      <w:r>
        <w:rPr>
          <w:sz w:val="16"/>
          <w:szCs w:val="16"/>
        </w:rPr>
        <w:t>Wypełnia się, jeżeli składający pismo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3" w:name="_Hlk39476200"/>
      <w:bookmarkStart w:id="14" w:name="_Hlk60938603"/>
      <w:bookmarkEnd w:id="13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5" w:name="_Hlk60938603"/>
      <w:r>
        <w:rPr/>
        <w:t xml:space="preserve">Miejscowość: ……………………………………………………. Kod pocztowy:...…………………………………….. </w:t>
      </w:r>
      <w:bookmarkEnd w:id="15"/>
    </w:p>
    <w:p>
      <w:pPr>
        <w:pStyle w:val="Normal"/>
        <w:jc w:val="both"/>
        <w:rPr>
          <w:szCs w:val="20"/>
        </w:rPr>
      </w:pPr>
      <w:r>
        <w:rPr>
          <w:szCs w:val="20"/>
        </w:rPr>
        <w:t>E-mail (w przypadku, gdy pełnomocnik posiada adres e-mail): ……………………………………………………… Nr tel.(nieobowiązkowo): .………………..………….......................................................................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  Treść</w:t>
      </w:r>
      <w:r>
        <w:rPr>
          <w:vertAlign w:val="superscript"/>
        </w:rPr>
        <w:t>6)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</w:t>
      </w:r>
      <w:r>
        <w:rPr>
          <w:vertAlign w:val="superscript"/>
        </w:rPr>
        <w:t xml:space="preserve"> </w:t>
      </w:r>
      <w:r>
        <w:rPr/>
        <w:t>(Nieobowiązkowo)</w:t>
      </w:r>
    </w:p>
    <w:p>
      <w:pPr>
        <w:pStyle w:val="Normal"/>
        <w:widowControl/>
        <w:spacing w:lineRule="auto" w:line="276" w:before="120" w:after="6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Czy teren objęty pismem obejmuje całość działki lub działek ewidencyjnych</w:t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7)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 xml:space="preserve">Zmiana mpzp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60"/>
        <w:ind w:hanging="431" w:left="431"/>
        <w:jc w:val="both"/>
        <w:outlineLvl w:val="2"/>
        <w:rPr/>
      </w:pPr>
      <w:r>
        <w:rPr/>
        <w:t>7.3. (Nieobowiązkowo)</w:t>
      </w:r>
    </w:p>
    <w:p>
      <w:pPr>
        <w:pStyle w:val="Normal"/>
        <w:numPr>
          <w:ilvl w:val="0"/>
          <w:numId w:val="0"/>
        </w:numPr>
        <w:spacing w:before="120" w:after="60"/>
        <w:jc w:val="both"/>
        <w:outlineLvl w:val="2"/>
        <w:rPr/>
      </w:pPr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275"/>
        <w:gridCol w:w="1418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7)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6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Nazwa lub nazwy klasy przeznaczenia terenu (albo symbol lub symbole klasy przeznaczenia terenu)</w:t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8)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  <w:r>
              <w:rPr>
                <w:kern w:val="0"/>
                <w:szCs w:val="22"/>
                <w:lang w:val="pl-PL" w:eastAsia="en-US" w:bidi="ar-SA"/>
              </w:rPr>
              <w:t xml:space="preserve">  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</w:t>
            </w:r>
            <w:bookmarkStart w:id="16" w:name="_Hlk39479541"/>
            <w:bookmarkStart w:id="17" w:name="_Hlk39584249"/>
            <w:bookmarkEnd w:id="16"/>
            <w:bookmarkEnd w:id="17"/>
          </w:p>
        </w:tc>
      </w:tr>
    </w:tbl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(opłacone 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 Inne załączniki – w przypadku zaznaczenia pola należy podać nazwy załączników. (Załączniki nie powinny zawierać danych osobowych, poza tymi, które są wymagane w zakresie pisma (np. dane autora pisma) – w przypadku wystąpienia innych danych, powinny zostać one zanonimizowane.)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/>
      </w:pPr>
      <w:r>
        <w:rPr/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Można zaznaczyć więcej niż jedno pole. W ramach jednego pisma można wybrać tylko te akty, w przypadku których pismo będzie wysyłane do tego samego organu, wskazanego w pkt 1. W przypadku, gdy treść wniosku lub uwagi związana jest z dokumentem powiązanym z aktem planowania przestrzennego (np. prognozy oddziaływania na środowisko), należy w pkt 3 wybrać rodzaj aktu planowania przestrzennego, którego ten dokument dotyczy, po czym wprowadzić treść wniosku lub uwagi w pkt 7.1 lub 7.2. </w:t>
      </w:r>
    </w:p>
  </w:endnote>
  <w:endnote w:id="3">
    <w:p>
      <w:pPr>
        <w:pStyle w:val="EndnoteText"/>
        <w:spacing w:before="50" w:after="50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2)</w:t>
      </w:r>
      <w:r>
        <w:rPr>
          <w:rStyle w:val="Znakiprzypiswkocowych"/>
        </w:rPr>
        <w:t xml:space="preserve"> </w:t>
      </w:r>
      <w:r>
        <w:rPr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/>
        <w:t xml:space="preserve"> </w:t>
      </w:r>
      <w:r>
        <w:rPr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>
      <w:pPr>
        <w:pStyle w:val="ODNONIKtreodnonika"/>
        <w:spacing w:before="0" w:after="0"/>
        <w:jc w:val="both"/>
        <w:rPr>
          <w:szCs w:val="16"/>
        </w:rPr>
      </w:pPr>
      <w:r>
        <w:rPr>
          <w:rStyle w:val="Znakiprzypiswkocowych"/>
        </w:rPr>
        <w:endnoteRef/>
      </w:r>
      <w:r>
        <w:rPr>
          <w:szCs w:val="16"/>
          <w:vertAlign w:val="superscript"/>
        </w:rPr>
        <w:t>)</w:t>
      </w:r>
      <w:r>
        <w:rPr>
          <w:szCs w:val="16"/>
        </w:rPr>
        <w:t xml:space="preserve"> </w:t>
      </w:r>
      <w:bookmarkStart w:id="18" w:name="_Hlk150008472_kopia_1"/>
      <w:r>
        <w:rPr>
          <w:szCs w:val="16"/>
        </w:rPr>
        <w:t xml:space="preserve">Adres </w:t>
      </w:r>
      <w:r>
        <w:rPr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8"/>
      <w:r>
        <w:rPr>
          <w:szCs w:val="16"/>
        </w:rPr>
        <w:t xml:space="preserve">. 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  <w:vertAlign w:val="superscript"/>
        </w:rPr>
        <w:t>6)</w:t>
      </w:r>
      <w:r>
        <w:rPr>
          <w:szCs w:val="16"/>
        </w:rPr>
        <w:t xml:space="preserve"> Maksymalna liczba znaków w pkt 7.1. wynosi 1000, natomiast w przypadku pkt  7.2.4. wartość ta odnosi się do pojedynczej komórki. W przypadku potrzeby dodatkowego uzasadnienia należy dodać załącznik. W przypadku większej liczby wierszy w pkt  7.2.4. kolejne wiersze dodaje się w formularzu albo zamieszcza na osobnych stronach i dołącza do formularza.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  <w:vertAlign w:val="superscript"/>
        </w:rPr>
        <w:t xml:space="preserve">7) </w:t>
      </w:r>
      <w:r>
        <w:rPr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9" w:name="_Hlk150008530_kopia_1"/>
      <w:bookmarkStart w:id="20" w:name="_Hlk150008135_kopia_1"/>
      <w:r>
        <w:rPr>
          <w:szCs w:val="16"/>
        </w:rPr>
        <w:t xml:space="preserve"> się nazwę lub symbol klasy przeznaczenia terenu zgodnie ze standardami określonymi w przepisach wykonawczych wydanych na podstawie art. 16 ust. 2 ustawy z dnia 27 marca 2003 r. o planowaniu i zagospodarowaniu przestrzennym</w:t>
      </w:r>
      <w:bookmarkEnd w:id="19"/>
      <w:r>
        <w:rPr>
          <w:szCs w:val="16"/>
        </w:rPr>
        <w:t>.</w:t>
      </w:r>
      <w:bookmarkEnd w:id="20"/>
      <w:r>
        <w:rPr>
          <w:szCs w:val="16"/>
        </w:rPr>
        <w:t xml:space="preserve"> </w:t>
      </w:r>
    </w:p>
    <w:p>
      <w:pPr>
        <w:pStyle w:val="ODNONIKtreodnonika"/>
        <w:spacing w:before="0" w:after="0"/>
        <w:jc w:val="both"/>
        <w:rPr>
          <w:szCs w:val="16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LibreOffice/7.6.4.1$Windows_X86_64 LibreOffice_project/e19e193f88cd6c0525a17fb7a176ed8e6a3e2aa1</Application>
  <AppVersion>15.0000</AppVersion>
  <Pages>4</Pages>
  <Words>1006</Words>
  <Characters>7382</Characters>
  <CharactersWithSpaces>8364</CharactersWithSpaces>
  <Paragraphs>103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2023-11-15T11:30:00Z</dcterms:created>
  <dc:creator>Ministerstwo Rozwoju i Technologii</dc:creator>
  <dc:description/>
  <dc:language>pl-PL</dc:language>
  <cp:lastModifiedBy/>
  <cp:lastPrinted>2023-11-15T12:35:00Z</cp:lastPrinted>
  <dcterms:modified xsi:type="dcterms:W3CDTF">2024-01-16T14:15:04Z</dcterms:modified>
  <cp:revision>14</cp:revision>
  <dc:subject>Załącznik do rozporządzenia Ministra Rozwoju i Technologii z dnia 20 grudnia 2021 r. (poz. 2462)</dc:subject>
  <dc:title>WNIOSEK o ustalenie lokalizacji inwestycji celu publicznego albo warunków zabudowy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